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678C" w14:textId="6B3BC9AA" w:rsidR="0006026C" w:rsidRPr="0006026C" w:rsidRDefault="0006026C">
      <w:pPr>
        <w:rPr>
          <w:u w:val="single"/>
        </w:rPr>
      </w:pPr>
      <w:r w:rsidRPr="0006026C">
        <w:rPr>
          <w:u w:val="single"/>
        </w:rPr>
        <w:t>Instructions</w:t>
      </w:r>
    </w:p>
    <w:p w14:paraId="229CC1A4" w14:textId="67C73362" w:rsidR="0006026C" w:rsidRDefault="0006026C">
      <w:r>
        <w:t xml:space="preserve">Please use this template to provide your </w:t>
      </w:r>
      <w:r w:rsidR="009E307D">
        <w:t xml:space="preserve">feedback </w:t>
      </w:r>
      <w:r w:rsidR="00B946A6">
        <w:t xml:space="preserve">for </w:t>
      </w:r>
      <w:r>
        <w:t xml:space="preserve">the public consultation. </w:t>
      </w:r>
      <w:r w:rsidR="0089570C">
        <w:t xml:space="preserve">Where necessary, please reproduce the table in Section B to provide your </w:t>
      </w:r>
      <w:r w:rsidR="00B946A6">
        <w:t xml:space="preserve">feedback. </w:t>
      </w:r>
      <w:r w:rsidR="0089570C">
        <w:t xml:space="preserve"> </w:t>
      </w:r>
    </w:p>
    <w:p w14:paraId="162C8B03" w14:textId="27837D58" w:rsidR="0089570C" w:rsidRPr="0089570C" w:rsidRDefault="0089570C">
      <w:pPr>
        <w:rPr>
          <w:u w:val="single"/>
        </w:rPr>
      </w:pPr>
      <w:r w:rsidRPr="0089570C">
        <w:rPr>
          <w:u w:val="single"/>
        </w:rPr>
        <w:t>Section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9E307D" w14:paraId="148E4A46" w14:textId="77777777" w:rsidTr="005E65DA">
        <w:tc>
          <w:tcPr>
            <w:tcW w:w="1980" w:type="dxa"/>
          </w:tcPr>
          <w:p w14:paraId="0ECFC043" w14:textId="2D30E395" w:rsidR="005E65DA" w:rsidRPr="005E65DA" w:rsidRDefault="005E65DA">
            <w:pPr>
              <w:rPr>
                <w:b/>
                <w:bCs/>
              </w:rPr>
            </w:pPr>
            <w:r w:rsidRPr="005E65DA">
              <w:rPr>
                <w:b/>
                <w:bCs/>
              </w:rPr>
              <w:t>Name</w:t>
            </w:r>
            <w:r w:rsidR="0006026C">
              <w:rPr>
                <w:b/>
                <w:bCs/>
              </w:rPr>
              <w:t xml:space="preserve"> of </w:t>
            </w:r>
            <w:r w:rsidR="009E307D">
              <w:rPr>
                <w:b/>
                <w:bCs/>
              </w:rPr>
              <w:t>R</w:t>
            </w:r>
            <w:r w:rsidR="0006026C">
              <w:rPr>
                <w:b/>
                <w:bCs/>
              </w:rPr>
              <w:t>espondent</w:t>
            </w:r>
            <w:r w:rsidRPr="005E65DA">
              <w:rPr>
                <w:b/>
                <w:bCs/>
              </w:rPr>
              <w:t xml:space="preserve">: </w:t>
            </w:r>
          </w:p>
        </w:tc>
        <w:tc>
          <w:tcPr>
            <w:tcW w:w="7036" w:type="dxa"/>
          </w:tcPr>
          <w:p w14:paraId="530F7F2A" w14:textId="77777777" w:rsidR="005E65DA" w:rsidRDefault="005E65DA"/>
        </w:tc>
      </w:tr>
      <w:tr w:rsidR="009E307D" w14:paraId="5D8841F8" w14:textId="77777777" w:rsidTr="005E65DA">
        <w:tc>
          <w:tcPr>
            <w:tcW w:w="1980" w:type="dxa"/>
          </w:tcPr>
          <w:p w14:paraId="31C41501" w14:textId="5B5E0A74" w:rsidR="005E65DA" w:rsidRPr="005E65DA" w:rsidRDefault="009E30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of Organisation that Respondent is representing </w:t>
            </w:r>
            <w:r w:rsidR="0006026C">
              <w:rPr>
                <w:b/>
                <w:bCs/>
              </w:rPr>
              <w:t>(if a</w:t>
            </w:r>
            <w:r>
              <w:rPr>
                <w:b/>
                <w:bCs/>
              </w:rPr>
              <w:t>pplicable</w:t>
            </w:r>
            <w:r w:rsidR="0006026C">
              <w:rPr>
                <w:b/>
                <w:bCs/>
              </w:rPr>
              <w:t>)</w:t>
            </w:r>
            <w:r w:rsidR="005E65DA" w:rsidRPr="005E65DA">
              <w:rPr>
                <w:b/>
                <w:bCs/>
              </w:rPr>
              <w:t>:</w:t>
            </w:r>
          </w:p>
        </w:tc>
        <w:tc>
          <w:tcPr>
            <w:tcW w:w="7036" w:type="dxa"/>
          </w:tcPr>
          <w:p w14:paraId="4A669C55" w14:textId="77777777" w:rsidR="005E65DA" w:rsidRDefault="005E65DA"/>
        </w:tc>
      </w:tr>
      <w:tr w:rsidR="009E307D" w14:paraId="1A4E265C" w14:textId="77777777" w:rsidTr="005E65DA">
        <w:tc>
          <w:tcPr>
            <w:tcW w:w="1980" w:type="dxa"/>
          </w:tcPr>
          <w:p w14:paraId="263B5823" w14:textId="623FB190" w:rsidR="005E65DA" w:rsidRPr="005E65DA" w:rsidRDefault="005E65DA">
            <w:pPr>
              <w:rPr>
                <w:b/>
                <w:bCs/>
              </w:rPr>
            </w:pPr>
            <w:r w:rsidRPr="005E65DA">
              <w:rPr>
                <w:b/>
                <w:bCs/>
              </w:rPr>
              <w:t>Email</w:t>
            </w:r>
            <w:r w:rsidR="00AD0ECC">
              <w:rPr>
                <w:b/>
                <w:bCs/>
              </w:rPr>
              <w:t xml:space="preserve"> address</w:t>
            </w:r>
            <w:r w:rsidR="00B946A6">
              <w:rPr>
                <w:b/>
                <w:bCs/>
              </w:rPr>
              <w:t xml:space="preserve"> of Respondent/ Organisation</w:t>
            </w:r>
            <w:r w:rsidRPr="005E65DA">
              <w:rPr>
                <w:b/>
                <w:bCs/>
              </w:rPr>
              <w:t>:</w:t>
            </w:r>
          </w:p>
        </w:tc>
        <w:tc>
          <w:tcPr>
            <w:tcW w:w="7036" w:type="dxa"/>
          </w:tcPr>
          <w:p w14:paraId="4DB0FFB2" w14:textId="77777777" w:rsidR="005E65DA" w:rsidRDefault="005E65DA"/>
        </w:tc>
      </w:tr>
    </w:tbl>
    <w:p w14:paraId="56136FCB" w14:textId="77777777" w:rsidR="00A66CC8" w:rsidRDefault="00A66CC8">
      <w:pPr>
        <w:rPr>
          <w:u w:val="single"/>
        </w:rPr>
      </w:pPr>
    </w:p>
    <w:p w14:paraId="5726BA6D" w14:textId="2944F90F" w:rsidR="00017715" w:rsidRPr="0089570C" w:rsidRDefault="0089570C">
      <w:pPr>
        <w:rPr>
          <w:u w:val="single"/>
        </w:rPr>
      </w:pPr>
      <w:r w:rsidRPr="0089570C">
        <w:rPr>
          <w:u w:val="single"/>
        </w:rPr>
        <w:t>Section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026C" w14:paraId="7DFE1EB9" w14:textId="77777777" w:rsidTr="005E65DA">
        <w:tc>
          <w:tcPr>
            <w:tcW w:w="9016" w:type="dxa"/>
          </w:tcPr>
          <w:p w14:paraId="62AC1067" w14:textId="0F98B7D3" w:rsidR="0006026C" w:rsidRPr="005E65DA" w:rsidRDefault="00A66C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Item number of public </w:t>
            </w:r>
            <w:proofErr w:type="gramStart"/>
            <w:r>
              <w:rPr>
                <w:b/>
                <w:bCs/>
              </w:rPr>
              <w:t>consultation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</w:tr>
      <w:tr w:rsidR="005E65DA" w14:paraId="323EEF9F" w14:textId="77777777" w:rsidTr="0089570C">
        <w:trPr>
          <w:trHeight w:val="1304"/>
        </w:trPr>
        <w:tc>
          <w:tcPr>
            <w:tcW w:w="9016" w:type="dxa"/>
          </w:tcPr>
          <w:p w14:paraId="1DC68061" w14:textId="6C04BEB9" w:rsidR="005E65DA" w:rsidRDefault="00017715">
            <w:pPr>
              <w:rPr>
                <w:b/>
                <w:bCs/>
              </w:rPr>
            </w:pPr>
            <w:r>
              <w:rPr>
                <w:b/>
                <w:bCs/>
              </w:rPr>
              <w:t>Feedback</w:t>
            </w:r>
          </w:p>
          <w:p w14:paraId="08D65319" w14:textId="1BE1BCAC" w:rsidR="0006026C" w:rsidRPr="0006026C" w:rsidRDefault="004E5DE0">
            <w:sdt>
              <w:sdtPr>
                <w:id w:val="103778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7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715">
              <w:t>Agree</w:t>
            </w:r>
          </w:p>
          <w:p w14:paraId="4F60E016" w14:textId="1FF558CF" w:rsidR="0006026C" w:rsidRPr="0006026C" w:rsidRDefault="004E5DE0">
            <w:sdt>
              <w:sdtPr>
                <w:id w:val="-177030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2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715">
              <w:t>Disagree</w:t>
            </w:r>
          </w:p>
          <w:p w14:paraId="0E0B12ED" w14:textId="7188C37E" w:rsidR="0006026C" w:rsidRDefault="004E5DE0">
            <w:sdt>
              <w:sdtPr>
                <w:id w:val="-172103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2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715">
              <w:t xml:space="preserve">Others </w:t>
            </w:r>
          </w:p>
          <w:p w14:paraId="26C0B0CF" w14:textId="494BCEBD" w:rsidR="002F66A7" w:rsidRDefault="002F66A7"/>
          <w:p w14:paraId="7C4704D2" w14:textId="54CD081C" w:rsidR="002F66A7" w:rsidRPr="005E65DA" w:rsidRDefault="00665690">
            <w:pPr>
              <w:rPr>
                <w:b/>
                <w:bCs/>
              </w:rPr>
            </w:pPr>
            <w:r>
              <w:t xml:space="preserve">Note: </w:t>
            </w:r>
            <w:r w:rsidR="002F66A7">
              <w:t xml:space="preserve">Please tick the applicable box. </w:t>
            </w:r>
          </w:p>
          <w:p w14:paraId="2EC76373" w14:textId="223ADF17" w:rsidR="005E65DA" w:rsidRDefault="005E65DA"/>
        </w:tc>
      </w:tr>
      <w:tr w:rsidR="005E65DA" w14:paraId="2116073E" w14:textId="77777777" w:rsidTr="005E65DA">
        <w:tc>
          <w:tcPr>
            <w:tcW w:w="9016" w:type="dxa"/>
          </w:tcPr>
          <w:p w14:paraId="4943079E" w14:textId="187021DF" w:rsidR="005E65DA" w:rsidRPr="005E65DA" w:rsidRDefault="002F66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Details of feedback </w:t>
            </w:r>
          </w:p>
          <w:p w14:paraId="1C6D3423" w14:textId="77777777" w:rsidR="005E65DA" w:rsidRDefault="005E65DA"/>
          <w:p w14:paraId="5C8F0EF5" w14:textId="77777777" w:rsidR="005E65DA" w:rsidRDefault="005E65DA"/>
          <w:p w14:paraId="13789B2B" w14:textId="77777777" w:rsidR="005E65DA" w:rsidRDefault="005E65DA"/>
          <w:p w14:paraId="44A0525A" w14:textId="77777777" w:rsidR="005E65DA" w:rsidRDefault="005E65DA"/>
          <w:p w14:paraId="4B425E06" w14:textId="77777777" w:rsidR="005E65DA" w:rsidRDefault="005E65DA"/>
          <w:p w14:paraId="334A5143" w14:textId="77777777" w:rsidR="005E65DA" w:rsidRDefault="005E65DA"/>
          <w:p w14:paraId="6B601800" w14:textId="77777777" w:rsidR="005E65DA" w:rsidRDefault="005E65DA"/>
          <w:p w14:paraId="024C536C" w14:textId="77777777" w:rsidR="005E65DA" w:rsidRDefault="005E65DA"/>
          <w:p w14:paraId="50E24E40" w14:textId="77777777" w:rsidR="005E65DA" w:rsidRDefault="005E65DA"/>
          <w:p w14:paraId="0EC6C915" w14:textId="77777777" w:rsidR="005E65DA" w:rsidRDefault="005E65DA"/>
          <w:p w14:paraId="337B6D1F" w14:textId="14E0CA8A" w:rsidR="005E65DA" w:rsidRDefault="005E65DA"/>
        </w:tc>
      </w:tr>
    </w:tbl>
    <w:p w14:paraId="1C85CF14" w14:textId="4AFC074B" w:rsidR="0089570C" w:rsidRDefault="0089570C"/>
    <w:p w14:paraId="41B0A6F5" w14:textId="3A0150DC" w:rsidR="0089570C" w:rsidRDefault="0089570C"/>
    <w:p w14:paraId="5F87D698" w14:textId="77777777" w:rsidR="0089570C" w:rsidRDefault="0089570C"/>
    <w:sectPr w:rsidR="0089570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E55AA" w14:textId="77777777" w:rsidR="0078282E" w:rsidRDefault="0078282E" w:rsidP="005E65DA">
      <w:pPr>
        <w:spacing w:after="0" w:line="240" w:lineRule="auto"/>
      </w:pPr>
      <w:r>
        <w:separator/>
      </w:r>
    </w:p>
  </w:endnote>
  <w:endnote w:type="continuationSeparator" w:id="0">
    <w:p w14:paraId="2FFD5CBB" w14:textId="77777777" w:rsidR="0078282E" w:rsidRDefault="0078282E" w:rsidP="005E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6928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B2C16" w14:textId="25EDE9B3" w:rsidR="0089570C" w:rsidRDefault="0089570C" w:rsidP="0089570C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2B93E9" w14:textId="77777777" w:rsidR="0089570C" w:rsidRDefault="00895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E6860" w14:textId="77777777" w:rsidR="0078282E" w:rsidRDefault="0078282E" w:rsidP="005E65DA">
      <w:pPr>
        <w:spacing w:after="0" w:line="240" w:lineRule="auto"/>
      </w:pPr>
      <w:r>
        <w:separator/>
      </w:r>
    </w:p>
  </w:footnote>
  <w:footnote w:type="continuationSeparator" w:id="0">
    <w:p w14:paraId="3A68EA14" w14:textId="77777777" w:rsidR="0078282E" w:rsidRDefault="0078282E" w:rsidP="005E6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1FBB4" w14:textId="74A328F3" w:rsidR="00D94CEC" w:rsidRPr="000566E9" w:rsidRDefault="00D94CEC" w:rsidP="00D94CEC">
    <w:pPr>
      <w:jc w:val="right"/>
      <w:rPr>
        <w:rFonts w:cs="Arial"/>
        <w:b/>
        <w:bCs/>
        <w:szCs w:val="24"/>
        <w:u w:val="single"/>
      </w:rPr>
    </w:pPr>
    <w:r w:rsidRPr="000566E9">
      <w:rPr>
        <w:rFonts w:cs="Arial"/>
        <w:b/>
        <w:bCs/>
        <w:szCs w:val="24"/>
        <w:u w:val="single"/>
      </w:rPr>
      <w:t>Annex B</w:t>
    </w:r>
  </w:p>
  <w:p w14:paraId="24E81ECA" w14:textId="77777777" w:rsidR="00D94CEC" w:rsidRPr="000566E9" w:rsidRDefault="00D94CEC">
    <w:pPr>
      <w:pStyle w:val="Header"/>
      <w:rPr>
        <w:b/>
        <w:bCs/>
        <w:u w:val="single"/>
        <w:lang w:val="en-US"/>
      </w:rPr>
    </w:pPr>
  </w:p>
  <w:p w14:paraId="12698211" w14:textId="750714B8" w:rsidR="00D94CEC" w:rsidRPr="000566E9" w:rsidRDefault="00D94CEC" w:rsidP="00D94CEC">
    <w:pPr>
      <w:rPr>
        <w:rFonts w:cs="Arial"/>
        <w:b/>
        <w:bCs/>
        <w:szCs w:val="24"/>
        <w:u w:val="single"/>
      </w:rPr>
    </w:pPr>
    <w:r w:rsidRPr="000566E9">
      <w:rPr>
        <w:b/>
        <w:bCs/>
        <w:u w:val="single"/>
        <w:lang w:val="en-US"/>
      </w:rPr>
      <w:t xml:space="preserve">Feedback to </w:t>
    </w:r>
    <w:r w:rsidR="004E5DE0" w:rsidRPr="004E5DE0">
      <w:rPr>
        <w:rFonts w:cs="Arial"/>
        <w:b/>
        <w:bCs/>
        <w:szCs w:val="24"/>
        <w:u w:val="single"/>
      </w:rPr>
      <w:t>Public Consultation on Proposed Legislative Amendments relating to Singapore’s Regulatory Regime for Corporate Service Providers</w:t>
    </w:r>
  </w:p>
  <w:p w14:paraId="10D3397E" w14:textId="74AF8B2F" w:rsidR="0006026C" w:rsidRPr="0006026C" w:rsidRDefault="0006026C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DA"/>
    <w:rsid w:val="00017715"/>
    <w:rsid w:val="000566E9"/>
    <w:rsid w:val="0006026C"/>
    <w:rsid w:val="002F66A7"/>
    <w:rsid w:val="004E5DE0"/>
    <w:rsid w:val="005E65DA"/>
    <w:rsid w:val="00665690"/>
    <w:rsid w:val="0078282E"/>
    <w:rsid w:val="00866392"/>
    <w:rsid w:val="0089570C"/>
    <w:rsid w:val="009E307D"/>
    <w:rsid w:val="00A66CC8"/>
    <w:rsid w:val="00AD0ECC"/>
    <w:rsid w:val="00B053FE"/>
    <w:rsid w:val="00B946A6"/>
    <w:rsid w:val="00D94CEC"/>
    <w:rsid w:val="00EF32C8"/>
    <w:rsid w:val="00FB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EBF1A9"/>
  <w15:chartTrackingRefBased/>
  <w15:docId w15:val="{1BC6CA4F-F436-4D34-ACAD-54A9C655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0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26C"/>
  </w:style>
  <w:style w:type="paragraph" w:styleId="Footer">
    <w:name w:val="footer"/>
    <w:basedOn w:val="Normal"/>
    <w:link w:val="FooterChar"/>
    <w:uiPriority w:val="99"/>
    <w:unhideWhenUsed/>
    <w:rsid w:val="00060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26C"/>
  </w:style>
  <w:style w:type="paragraph" w:styleId="PlainText">
    <w:name w:val="Plain Text"/>
    <w:basedOn w:val="Normal"/>
    <w:link w:val="PlainTextChar"/>
    <w:uiPriority w:val="99"/>
    <w:unhideWhenUsed/>
    <w:rsid w:val="00017715"/>
    <w:pPr>
      <w:spacing w:after="0" w:line="240" w:lineRule="auto"/>
    </w:pPr>
    <w:rPr>
      <w:rFonts w:ascii="Calibri" w:eastAsia="Times New Roman" w:hAnsi="Calibri" w:cs="Times New Roman"/>
      <w:color w:val="1F497D"/>
      <w:sz w:val="24"/>
      <w:szCs w:val="21"/>
      <w:lang w:val="en-GB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17715"/>
    <w:rPr>
      <w:rFonts w:ascii="Calibri" w:eastAsia="Times New Roman" w:hAnsi="Calibri" w:cs="Times New Roman"/>
      <w:color w:val="1F497D"/>
      <w:sz w:val="24"/>
      <w:szCs w:val="21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LAI (MOF)</dc:creator>
  <cp:keywords/>
  <dc:description/>
  <cp:lastModifiedBy>Shelley CHUA (ACRA)</cp:lastModifiedBy>
  <cp:revision>2</cp:revision>
  <dcterms:created xsi:type="dcterms:W3CDTF">2022-05-24T09:16:00Z</dcterms:created>
  <dcterms:modified xsi:type="dcterms:W3CDTF">2022-05-24T09:16:00Z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2022-04-29T06:48:23Z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f00eb6df-0c7d-496f-a47b-6847e9f79bb6</vt:lpwstr>
  </property>
  <property fmtid="{D5CDD505-2E9C-101B-9397-08002B2CF9AE}" pid="8" name="MSIP_Label_5434c4c7-833e-41e4-b0ab-cdb227a2f6f7_ContentBits">
    <vt:lpwstr>0</vt:lpwstr>
  </property>
</Properties>
</file>